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B5D" w:rsidRPr="005736FC" w:rsidRDefault="00676C38" w:rsidP="005736FC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5736FC">
        <w:rPr>
          <w:rFonts w:asciiTheme="majorBidi" w:hAnsiTheme="majorBidi" w:cstheme="majorBidi"/>
          <w:b/>
          <w:sz w:val="24"/>
          <w:szCs w:val="24"/>
        </w:rPr>
        <w:t>ELECTROCARDIOGRAPHIC BRUGADA PATTERN UNMASKED BY CORONARY VASOSPASM IN A COCAINE USER</w:t>
      </w:r>
    </w:p>
    <w:p w:rsidR="005736FC" w:rsidRDefault="00676C38" w:rsidP="008B0B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D03D1">
        <w:rPr>
          <w:rFonts w:asciiTheme="majorBidi" w:hAnsiTheme="majorBidi" w:cstheme="majorBidi"/>
          <w:sz w:val="24"/>
          <w:szCs w:val="24"/>
        </w:rPr>
        <w:t>Y</w:t>
      </w:r>
      <w:r w:rsidR="005736FC" w:rsidRPr="003D03D1">
        <w:rPr>
          <w:rFonts w:asciiTheme="majorBidi" w:hAnsiTheme="majorBidi" w:cstheme="majorBidi"/>
          <w:sz w:val="24"/>
          <w:szCs w:val="24"/>
        </w:rPr>
        <w:t>.</w:t>
      </w:r>
      <w:r w:rsidRPr="003D03D1">
        <w:rPr>
          <w:rFonts w:asciiTheme="majorBidi" w:hAnsiTheme="majorBidi" w:cstheme="majorBidi"/>
          <w:sz w:val="24"/>
          <w:szCs w:val="24"/>
        </w:rPr>
        <w:t xml:space="preserve"> Manda</w:t>
      </w:r>
      <w:r w:rsidR="005736FC">
        <w:rPr>
          <w:rFonts w:asciiTheme="majorBidi" w:hAnsiTheme="majorBidi" w:cstheme="majorBidi"/>
          <w:sz w:val="24"/>
          <w:szCs w:val="24"/>
        </w:rPr>
        <w:t>,</w:t>
      </w:r>
      <w:r w:rsidRPr="005736FC">
        <w:rPr>
          <w:rFonts w:asciiTheme="majorBidi" w:hAnsiTheme="majorBidi" w:cstheme="majorBidi"/>
          <w:sz w:val="24"/>
          <w:szCs w:val="24"/>
        </w:rPr>
        <w:t xml:space="preserve"> S</w:t>
      </w:r>
      <w:r w:rsidR="008B0B82">
        <w:rPr>
          <w:rFonts w:asciiTheme="majorBidi" w:hAnsiTheme="majorBidi" w:cstheme="majorBidi"/>
          <w:sz w:val="24"/>
          <w:szCs w:val="24"/>
        </w:rPr>
        <w:t>.</w:t>
      </w:r>
      <w:r w:rsidRPr="005736FC">
        <w:rPr>
          <w:rFonts w:asciiTheme="majorBidi" w:hAnsiTheme="majorBidi" w:cstheme="majorBidi"/>
          <w:sz w:val="24"/>
          <w:szCs w:val="24"/>
        </w:rPr>
        <w:t xml:space="preserve"> Nanda, </w:t>
      </w:r>
      <w:r w:rsidRPr="003D03D1">
        <w:rPr>
          <w:rFonts w:asciiTheme="majorBidi" w:hAnsiTheme="majorBidi" w:cstheme="majorBidi"/>
          <w:b/>
          <w:bCs/>
          <w:sz w:val="24"/>
          <w:szCs w:val="24"/>
          <w:u w:val="single"/>
        </w:rPr>
        <w:t>A</w:t>
      </w:r>
      <w:r w:rsidR="008B0B82" w:rsidRPr="003D03D1">
        <w:rPr>
          <w:rFonts w:asciiTheme="majorBidi" w:hAnsiTheme="majorBidi" w:cstheme="majorBidi"/>
          <w:b/>
          <w:bCs/>
          <w:sz w:val="24"/>
          <w:szCs w:val="24"/>
          <w:u w:val="single"/>
        </w:rPr>
        <w:t>.</w:t>
      </w:r>
      <w:r w:rsidR="00F30EEE" w:rsidRPr="003D03D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Singh</w:t>
      </w:r>
      <w:r w:rsidR="00F30EEE" w:rsidRPr="005736FC">
        <w:rPr>
          <w:rFonts w:asciiTheme="majorBidi" w:hAnsiTheme="majorBidi" w:cstheme="majorBidi"/>
          <w:sz w:val="24"/>
          <w:szCs w:val="24"/>
        </w:rPr>
        <w:t>, S</w:t>
      </w:r>
      <w:r w:rsidR="005736FC">
        <w:rPr>
          <w:rFonts w:asciiTheme="majorBidi" w:hAnsiTheme="majorBidi" w:cstheme="majorBidi"/>
          <w:sz w:val="24"/>
          <w:szCs w:val="24"/>
        </w:rPr>
        <w:t xml:space="preserve">. </w:t>
      </w:r>
      <w:r w:rsidR="00F30EEE" w:rsidRPr="005736FC">
        <w:rPr>
          <w:rFonts w:asciiTheme="majorBidi" w:hAnsiTheme="majorBidi" w:cstheme="majorBidi"/>
          <w:sz w:val="24"/>
          <w:szCs w:val="24"/>
        </w:rPr>
        <w:t>Agrawal</w:t>
      </w:r>
      <w:r w:rsidR="005736FC">
        <w:rPr>
          <w:rFonts w:asciiTheme="majorBidi" w:hAnsiTheme="majorBidi" w:cstheme="majorBidi"/>
          <w:sz w:val="24"/>
          <w:szCs w:val="24"/>
        </w:rPr>
        <w:t>,</w:t>
      </w:r>
      <w:r w:rsidR="00F30EEE" w:rsidRPr="005736FC">
        <w:rPr>
          <w:rFonts w:asciiTheme="majorBidi" w:hAnsiTheme="majorBidi" w:cstheme="majorBidi"/>
          <w:sz w:val="24"/>
          <w:szCs w:val="24"/>
        </w:rPr>
        <w:t xml:space="preserve"> W</w:t>
      </w:r>
      <w:r w:rsidR="005736FC">
        <w:rPr>
          <w:rFonts w:asciiTheme="majorBidi" w:hAnsiTheme="majorBidi" w:cstheme="majorBidi"/>
          <w:sz w:val="24"/>
          <w:szCs w:val="24"/>
        </w:rPr>
        <w:t>.</w:t>
      </w:r>
      <w:r w:rsidR="00F30EEE" w:rsidRPr="005736FC">
        <w:rPr>
          <w:rFonts w:asciiTheme="majorBidi" w:hAnsiTheme="majorBidi" w:cstheme="majorBidi"/>
          <w:sz w:val="24"/>
          <w:szCs w:val="24"/>
        </w:rPr>
        <w:t xml:space="preserve"> Samuel Towne</w:t>
      </w:r>
      <w:r w:rsidR="005736FC">
        <w:rPr>
          <w:rFonts w:asciiTheme="majorBidi" w:hAnsiTheme="majorBidi" w:cstheme="majorBidi"/>
          <w:sz w:val="24"/>
          <w:szCs w:val="24"/>
        </w:rPr>
        <w:t xml:space="preserve">, </w:t>
      </w:r>
      <w:r w:rsidRPr="005736FC">
        <w:rPr>
          <w:rFonts w:asciiTheme="majorBidi" w:hAnsiTheme="majorBidi" w:cstheme="majorBidi"/>
          <w:sz w:val="24"/>
          <w:szCs w:val="24"/>
        </w:rPr>
        <w:t>J</w:t>
      </w:r>
      <w:r w:rsidR="005736FC">
        <w:rPr>
          <w:rFonts w:asciiTheme="majorBidi" w:hAnsiTheme="majorBidi" w:cstheme="majorBidi"/>
          <w:sz w:val="24"/>
          <w:szCs w:val="24"/>
        </w:rPr>
        <w:t>.</w:t>
      </w:r>
      <w:r w:rsidRPr="005736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36FC">
        <w:rPr>
          <w:rFonts w:asciiTheme="majorBidi" w:hAnsiTheme="majorBidi" w:cstheme="majorBidi"/>
          <w:sz w:val="24"/>
          <w:szCs w:val="24"/>
        </w:rPr>
        <w:t>Shirani</w:t>
      </w:r>
      <w:proofErr w:type="spellEnd"/>
    </w:p>
    <w:p w:rsidR="00676C38" w:rsidRDefault="00676C38" w:rsidP="005736F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736FC">
        <w:rPr>
          <w:rFonts w:asciiTheme="majorBidi" w:hAnsiTheme="majorBidi" w:cstheme="majorBidi"/>
          <w:sz w:val="24"/>
          <w:szCs w:val="24"/>
        </w:rPr>
        <w:t>St. Luke’s University Health Network, Bethlehem, PA</w:t>
      </w:r>
      <w:r w:rsidR="005736FC">
        <w:rPr>
          <w:rFonts w:asciiTheme="majorBidi" w:hAnsiTheme="majorBidi" w:cstheme="majorBidi"/>
          <w:sz w:val="24"/>
          <w:szCs w:val="24"/>
        </w:rPr>
        <w:t>, USA</w:t>
      </w:r>
    </w:p>
    <w:p w:rsidR="005736FC" w:rsidRPr="005736FC" w:rsidRDefault="005736FC" w:rsidP="005736F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5736FC" w:rsidRDefault="00AB2B5D" w:rsidP="005736F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736FC">
        <w:rPr>
          <w:rFonts w:asciiTheme="majorBidi" w:hAnsiTheme="majorBidi" w:cstheme="majorBidi"/>
          <w:bCs/>
          <w:i/>
          <w:iCs/>
          <w:sz w:val="24"/>
          <w:szCs w:val="24"/>
        </w:rPr>
        <w:t>Background</w:t>
      </w:r>
      <w:r w:rsidR="005736FC" w:rsidRPr="005736FC">
        <w:rPr>
          <w:rFonts w:asciiTheme="majorBidi" w:hAnsiTheme="majorBidi" w:cstheme="majorBidi"/>
          <w:bCs/>
          <w:sz w:val="24"/>
          <w:szCs w:val="24"/>
        </w:rPr>
        <w:t>:</w:t>
      </w:r>
      <w:r w:rsidRPr="005736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36FC">
        <w:rPr>
          <w:rFonts w:asciiTheme="majorBidi" w:hAnsiTheme="majorBidi" w:cstheme="majorBidi"/>
          <w:sz w:val="24"/>
          <w:szCs w:val="24"/>
        </w:rPr>
        <w:t>Brugada</w:t>
      </w:r>
      <w:proofErr w:type="spellEnd"/>
      <w:r w:rsidRPr="005736FC">
        <w:rPr>
          <w:rFonts w:asciiTheme="majorBidi" w:hAnsiTheme="majorBidi" w:cstheme="majorBidi"/>
          <w:sz w:val="24"/>
          <w:szCs w:val="24"/>
        </w:rPr>
        <w:t xml:space="preserve"> pattern on electrocardiogram (ECG) has been reported in those using cocaine and also in patients with coronary vasospasm (CV). The co-existence of all three conditions has been rarely reported.</w:t>
      </w:r>
      <w:r w:rsidR="00290C9C" w:rsidRPr="005736FC">
        <w:rPr>
          <w:rFonts w:asciiTheme="majorBidi" w:hAnsiTheme="majorBidi" w:cstheme="majorBidi"/>
          <w:sz w:val="24"/>
          <w:szCs w:val="24"/>
        </w:rPr>
        <w:t xml:space="preserve"> </w:t>
      </w:r>
    </w:p>
    <w:p w:rsidR="005736FC" w:rsidRDefault="00AB2B5D" w:rsidP="005736F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736FC">
        <w:rPr>
          <w:rFonts w:asciiTheme="majorBidi" w:hAnsiTheme="majorBidi" w:cstheme="majorBidi"/>
          <w:bCs/>
          <w:i/>
          <w:iCs/>
          <w:sz w:val="24"/>
          <w:szCs w:val="24"/>
        </w:rPr>
        <w:t>Case</w:t>
      </w:r>
      <w:r w:rsidR="005736FC" w:rsidRPr="005736FC">
        <w:rPr>
          <w:rFonts w:asciiTheme="majorBidi" w:hAnsiTheme="majorBidi" w:cstheme="majorBidi"/>
          <w:bCs/>
          <w:sz w:val="24"/>
          <w:szCs w:val="24"/>
        </w:rPr>
        <w:t>:</w:t>
      </w:r>
      <w:r w:rsidRPr="005736FC">
        <w:rPr>
          <w:rFonts w:asciiTheme="majorBidi" w:hAnsiTheme="majorBidi" w:cstheme="majorBidi"/>
          <w:sz w:val="24"/>
          <w:szCs w:val="24"/>
        </w:rPr>
        <w:t xml:space="preserve"> A 40-year old woman with history of hypertension, asthma and cocaine use presented with 3 hours of intermittent chest pain radiating to left shoulder associated with nausea. ECG on arrival showed sinus rhythm with nonspecific ST-T changes and </w:t>
      </w:r>
      <w:proofErr w:type="spellStart"/>
      <w:r w:rsidRPr="005736FC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5736FC">
        <w:rPr>
          <w:rFonts w:asciiTheme="majorBidi" w:hAnsiTheme="majorBidi" w:cstheme="majorBidi"/>
          <w:sz w:val="24"/>
          <w:szCs w:val="24"/>
        </w:rPr>
        <w:t>-STAT troponin was 0.37 ng/</w:t>
      </w:r>
      <w:proofErr w:type="spellStart"/>
      <w:r w:rsidRPr="005736FC">
        <w:rPr>
          <w:rFonts w:asciiTheme="majorBidi" w:hAnsiTheme="majorBidi" w:cstheme="majorBidi"/>
          <w:sz w:val="24"/>
          <w:szCs w:val="24"/>
        </w:rPr>
        <w:t>dL</w:t>
      </w:r>
      <w:proofErr w:type="spellEnd"/>
      <w:r w:rsidRPr="005736FC">
        <w:rPr>
          <w:rFonts w:asciiTheme="majorBidi" w:hAnsiTheme="majorBidi" w:cstheme="majorBidi"/>
          <w:sz w:val="24"/>
          <w:szCs w:val="24"/>
        </w:rPr>
        <w:t xml:space="preserve"> (normal &lt;0.04). She developed recurrent chest pain and repeat ECG revealed ST-segment elevation in leads V1 and V2 (</w:t>
      </w:r>
      <w:r w:rsidR="004C0972" w:rsidRPr="005736FC">
        <w:rPr>
          <w:rFonts w:asciiTheme="majorBidi" w:hAnsiTheme="majorBidi" w:cstheme="majorBidi"/>
          <w:sz w:val="24"/>
          <w:szCs w:val="24"/>
        </w:rPr>
        <w:t xml:space="preserve">Panel </w:t>
      </w:r>
      <w:r w:rsidRPr="005736FC">
        <w:rPr>
          <w:rFonts w:asciiTheme="majorBidi" w:hAnsiTheme="majorBidi" w:cstheme="majorBidi"/>
          <w:sz w:val="24"/>
          <w:szCs w:val="24"/>
        </w:rPr>
        <w:t>A). Emergent coronary angiography showed sequential, long-segment, critical yet smooth narrowing of the dominant right coronary artery</w:t>
      </w:r>
      <w:r w:rsidR="004C0972" w:rsidRPr="005736FC">
        <w:rPr>
          <w:rFonts w:asciiTheme="majorBidi" w:hAnsiTheme="majorBidi" w:cstheme="majorBidi"/>
          <w:sz w:val="24"/>
          <w:szCs w:val="24"/>
        </w:rPr>
        <w:t xml:space="preserve"> (Panel </w:t>
      </w:r>
      <w:r w:rsidRPr="005736FC">
        <w:rPr>
          <w:rFonts w:asciiTheme="majorBidi" w:hAnsiTheme="majorBidi" w:cstheme="majorBidi"/>
          <w:sz w:val="24"/>
          <w:szCs w:val="24"/>
        </w:rPr>
        <w:t>B). This was complicated by ventricular fibrillation that was successfully defibrillated using a single biphasic shock at 200J.</w:t>
      </w:r>
      <w:r w:rsidR="00290C9C" w:rsidRPr="005736FC">
        <w:rPr>
          <w:rFonts w:asciiTheme="majorBidi" w:hAnsiTheme="majorBidi" w:cstheme="majorBidi"/>
          <w:sz w:val="24"/>
          <w:szCs w:val="24"/>
        </w:rPr>
        <w:t xml:space="preserve"> </w:t>
      </w:r>
      <w:r w:rsidRPr="005736FC">
        <w:rPr>
          <w:rFonts w:asciiTheme="majorBidi" w:hAnsiTheme="majorBidi" w:cstheme="majorBidi"/>
          <w:sz w:val="24"/>
          <w:szCs w:val="24"/>
        </w:rPr>
        <w:t>Administration of multiple doses of intracoronary nitroglycerin (total 800 mg) resulted in resolution of CV and ST-segment elevation</w:t>
      </w:r>
      <w:r w:rsidR="004C0972" w:rsidRPr="005736FC">
        <w:rPr>
          <w:rFonts w:asciiTheme="majorBidi" w:hAnsiTheme="majorBidi" w:cstheme="majorBidi"/>
          <w:sz w:val="24"/>
          <w:szCs w:val="24"/>
        </w:rPr>
        <w:t xml:space="preserve"> (</w:t>
      </w:r>
      <w:r w:rsidR="00E90CA4" w:rsidRPr="005736FC">
        <w:rPr>
          <w:rFonts w:asciiTheme="majorBidi" w:hAnsiTheme="majorBidi" w:cstheme="majorBidi"/>
          <w:sz w:val="24"/>
          <w:szCs w:val="24"/>
        </w:rPr>
        <w:t>Pane</w:t>
      </w:r>
      <w:r w:rsidR="004C0972" w:rsidRPr="005736FC">
        <w:rPr>
          <w:rFonts w:asciiTheme="majorBidi" w:hAnsiTheme="majorBidi" w:cstheme="majorBidi"/>
          <w:sz w:val="24"/>
          <w:szCs w:val="24"/>
        </w:rPr>
        <w:t>l</w:t>
      </w:r>
      <w:r w:rsidR="00A82222" w:rsidRPr="005736FC">
        <w:rPr>
          <w:rFonts w:asciiTheme="majorBidi" w:hAnsiTheme="majorBidi" w:cstheme="majorBidi"/>
          <w:sz w:val="24"/>
          <w:szCs w:val="24"/>
        </w:rPr>
        <w:t>s C-</w:t>
      </w:r>
      <w:r w:rsidR="004C0972" w:rsidRPr="005736FC">
        <w:rPr>
          <w:rFonts w:asciiTheme="majorBidi" w:hAnsiTheme="majorBidi" w:cstheme="majorBidi"/>
          <w:sz w:val="24"/>
          <w:szCs w:val="24"/>
        </w:rPr>
        <w:t>D)</w:t>
      </w:r>
      <w:r w:rsidRPr="005736FC">
        <w:rPr>
          <w:rFonts w:asciiTheme="majorBidi" w:hAnsiTheme="majorBidi" w:cstheme="majorBidi"/>
          <w:sz w:val="24"/>
          <w:szCs w:val="24"/>
        </w:rPr>
        <w:t>. ECG changes were felt to be a result of unmasking of the Brugada pattern by CV triggered by cocaine use. Patient was treated with long acting calcium channel blockers and remained asymptomatic at 1 year of follow up while abstaining from cocaine.</w:t>
      </w:r>
      <w:r w:rsidR="00290C9C" w:rsidRPr="005736FC">
        <w:rPr>
          <w:rFonts w:asciiTheme="majorBidi" w:hAnsiTheme="majorBidi" w:cstheme="majorBidi"/>
          <w:sz w:val="24"/>
          <w:szCs w:val="24"/>
        </w:rPr>
        <w:t xml:space="preserve"> </w:t>
      </w:r>
    </w:p>
    <w:p w:rsidR="00AB2B5D" w:rsidRPr="005736FC" w:rsidRDefault="00290C9C" w:rsidP="005736F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736FC">
        <w:rPr>
          <w:rFonts w:asciiTheme="majorBidi" w:hAnsiTheme="majorBidi" w:cstheme="majorBidi"/>
          <w:bCs/>
          <w:i/>
          <w:iCs/>
          <w:sz w:val="24"/>
          <w:szCs w:val="24"/>
        </w:rPr>
        <w:t>Conclusion</w:t>
      </w:r>
      <w:r w:rsidR="005736FC" w:rsidRPr="005736FC">
        <w:rPr>
          <w:rFonts w:asciiTheme="majorBidi" w:hAnsiTheme="majorBidi" w:cstheme="majorBidi"/>
          <w:bCs/>
          <w:i/>
          <w:iCs/>
          <w:sz w:val="24"/>
          <w:szCs w:val="24"/>
        </w:rPr>
        <w:t>:</w:t>
      </w:r>
      <w:r w:rsidR="00AB2B5D" w:rsidRPr="005736FC">
        <w:rPr>
          <w:rFonts w:asciiTheme="majorBidi" w:hAnsiTheme="majorBidi" w:cstheme="majorBidi"/>
          <w:sz w:val="24"/>
          <w:szCs w:val="24"/>
        </w:rPr>
        <w:t xml:space="preserve"> </w:t>
      </w:r>
      <w:r w:rsidR="00A47E03" w:rsidRPr="005736FC">
        <w:rPr>
          <w:rFonts w:asciiTheme="majorBidi" w:hAnsiTheme="majorBidi" w:cstheme="majorBidi"/>
          <w:sz w:val="24"/>
          <w:szCs w:val="24"/>
        </w:rPr>
        <w:t xml:space="preserve">We have previously shown ischemia-induced </w:t>
      </w:r>
      <w:proofErr w:type="spellStart"/>
      <w:r w:rsidR="00A47E03" w:rsidRPr="005736FC">
        <w:rPr>
          <w:rFonts w:asciiTheme="majorBidi" w:hAnsiTheme="majorBidi" w:cstheme="majorBidi"/>
          <w:sz w:val="24"/>
          <w:szCs w:val="24"/>
        </w:rPr>
        <w:t>Brugada</w:t>
      </w:r>
      <w:proofErr w:type="spellEnd"/>
      <w:r w:rsidR="00A47E03" w:rsidRPr="005736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7E03" w:rsidRPr="005736FC">
        <w:rPr>
          <w:rFonts w:asciiTheme="majorBidi" w:hAnsiTheme="majorBidi" w:cstheme="majorBidi"/>
          <w:sz w:val="24"/>
          <w:szCs w:val="24"/>
        </w:rPr>
        <w:t>phenocopy</w:t>
      </w:r>
      <w:proofErr w:type="spellEnd"/>
      <w:r w:rsidR="00A47E03" w:rsidRPr="005736FC">
        <w:rPr>
          <w:rFonts w:asciiTheme="majorBidi" w:hAnsiTheme="majorBidi" w:cstheme="majorBidi"/>
          <w:sz w:val="24"/>
          <w:szCs w:val="24"/>
        </w:rPr>
        <w:t xml:space="preserve"> in </w:t>
      </w:r>
      <w:r w:rsidR="00A82222" w:rsidRPr="005736FC">
        <w:rPr>
          <w:rFonts w:asciiTheme="majorBidi" w:hAnsiTheme="majorBidi" w:cstheme="majorBidi"/>
          <w:sz w:val="24"/>
          <w:szCs w:val="24"/>
        </w:rPr>
        <w:t>obstructive CAD</w:t>
      </w:r>
      <w:r w:rsidR="00A47E03" w:rsidRPr="005736FC">
        <w:rPr>
          <w:rFonts w:asciiTheme="majorBidi" w:hAnsiTheme="majorBidi" w:cstheme="majorBidi"/>
          <w:sz w:val="24"/>
          <w:szCs w:val="24"/>
        </w:rPr>
        <w:t xml:space="preserve">. </w:t>
      </w:r>
      <w:r w:rsidR="00AB2B5D" w:rsidRPr="005736FC">
        <w:rPr>
          <w:rFonts w:asciiTheme="majorBidi" w:hAnsiTheme="majorBidi" w:cstheme="majorBidi"/>
          <w:sz w:val="24"/>
          <w:szCs w:val="24"/>
        </w:rPr>
        <w:t>Th</w:t>
      </w:r>
      <w:r w:rsidR="00A47E03" w:rsidRPr="005736FC">
        <w:rPr>
          <w:rFonts w:asciiTheme="majorBidi" w:hAnsiTheme="majorBidi" w:cstheme="majorBidi"/>
          <w:sz w:val="24"/>
          <w:szCs w:val="24"/>
        </w:rPr>
        <w:t>is case demonstrates</w:t>
      </w:r>
      <w:r w:rsidR="00AB2B5D" w:rsidRPr="005736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2B5D" w:rsidRPr="005736FC">
        <w:rPr>
          <w:rFonts w:asciiTheme="majorBidi" w:hAnsiTheme="majorBidi" w:cstheme="majorBidi"/>
          <w:sz w:val="24"/>
          <w:szCs w:val="24"/>
        </w:rPr>
        <w:t>Brugada</w:t>
      </w:r>
      <w:proofErr w:type="spellEnd"/>
      <w:r w:rsidR="00AB2B5D" w:rsidRPr="005736FC">
        <w:rPr>
          <w:rFonts w:asciiTheme="majorBidi" w:hAnsiTheme="majorBidi" w:cstheme="majorBidi"/>
          <w:sz w:val="24"/>
          <w:szCs w:val="24"/>
        </w:rPr>
        <w:t xml:space="preserve"> </w:t>
      </w:r>
      <w:r w:rsidR="00A82222" w:rsidRPr="005736FC">
        <w:rPr>
          <w:rFonts w:asciiTheme="majorBidi" w:hAnsiTheme="majorBidi" w:cstheme="majorBidi"/>
          <w:sz w:val="24"/>
          <w:szCs w:val="24"/>
        </w:rPr>
        <w:t xml:space="preserve">ECG </w:t>
      </w:r>
      <w:r w:rsidR="00AB2B5D" w:rsidRPr="005736FC">
        <w:rPr>
          <w:rFonts w:asciiTheme="majorBidi" w:hAnsiTheme="majorBidi" w:cstheme="majorBidi"/>
          <w:sz w:val="24"/>
          <w:szCs w:val="24"/>
        </w:rPr>
        <w:t xml:space="preserve">pattern </w:t>
      </w:r>
      <w:r w:rsidR="00A82222" w:rsidRPr="005736FC">
        <w:rPr>
          <w:rFonts w:asciiTheme="majorBidi" w:hAnsiTheme="majorBidi" w:cstheme="majorBidi"/>
          <w:sz w:val="24"/>
          <w:szCs w:val="24"/>
        </w:rPr>
        <w:t xml:space="preserve">unmasked by CV following </w:t>
      </w:r>
      <w:r w:rsidR="00AB2B5D" w:rsidRPr="005736FC">
        <w:rPr>
          <w:rFonts w:asciiTheme="majorBidi" w:hAnsiTheme="majorBidi" w:cstheme="majorBidi"/>
          <w:sz w:val="24"/>
          <w:szCs w:val="24"/>
        </w:rPr>
        <w:t>cocaine</w:t>
      </w:r>
      <w:r w:rsidR="00A82222" w:rsidRPr="005736FC">
        <w:rPr>
          <w:rFonts w:asciiTheme="majorBidi" w:hAnsiTheme="majorBidi" w:cstheme="majorBidi"/>
          <w:sz w:val="24"/>
          <w:szCs w:val="24"/>
        </w:rPr>
        <w:t xml:space="preserve"> use</w:t>
      </w:r>
      <w:r w:rsidR="00AB2B5D" w:rsidRPr="005736FC">
        <w:rPr>
          <w:rFonts w:asciiTheme="majorBidi" w:hAnsiTheme="majorBidi" w:cstheme="majorBidi"/>
          <w:sz w:val="24"/>
          <w:szCs w:val="24"/>
        </w:rPr>
        <w:t>.</w:t>
      </w:r>
    </w:p>
    <w:p w:rsidR="00E154A7" w:rsidRPr="005736FC" w:rsidRDefault="00470897" w:rsidP="005736F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736FC">
        <w:rPr>
          <w:rFonts w:asciiTheme="majorBidi" w:hAnsiTheme="majorBidi" w:cstheme="majorBidi"/>
          <w:noProof/>
          <w:sz w:val="24"/>
          <w:szCs w:val="24"/>
          <w:lang w:bidi="he-IL"/>
        </w:rPr>
        <w:drawing>
          <wp:inline distT="0" distB="0" distL="0" distR="0">
            <wp:extent cx="4775200" cy="3599916"/>
            <wp:effectExtent l="25400" t="0" r="0" b="0"/>
            <wp:docPr id="1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76187" cy="360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54A7" w:rsidRPr="005736FC" w:rsidSect="005736FC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4E6" w:rsidRDefault="00C854E6" w:rsidP="005736FC">
      <w:pPr>
        <w:spacing w:after="0" w:line="240" w:lineRule="auto"/>
      </w:pPr>
      <w:r>
        <w:separator/>
      </w:r>
    </w:p>
  </w:endnote>
  <w:endnote w:type="continuationSeparator" w:id="0">
    <w:p w:rsidR="00C854E6" w:rsidRDefault="00C854E6" w:rsidP="00573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4E6" w:rsidRDefault="00C854E6" w:rsidP="005736FC">
      <w:pPr>
        <w:spacing w:after="0" w:line="240" w:lineRule="auto"/>
      </w:pPr>
      <w:r>
        <w:separator/>
      </w:r>
    </w:p>
  </w:footnote>
  <w:footnote w:type="continuationSeparator" w:id="0">
    <w:p w:rsidR="00C854E6" w:rsidRDefault="00C854E6" w:rsidP="00573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6FC" w:rsidRDefault="005736FC" w:rsidP="005736FC">
    <w:pPr>
      <w:pStyle w:val="Header"/>
    </w:pPr>
    <w:r>
      <w:t xml:space="preserve">1443      Poster      Cat: </w:t>
    </w:r>
    <w:r>
      <w:rPr>
        <w:rFonts w:ascii="Times" w:hAnsi="Times" w:cs="Times"/>
        <w:b/>
        <w:bCs/>
        <w:color w:val="000000"/>
        <w:sz w:val="18"/>
        <w:szCs w:val="18"/>
        <w:shd w:val="clear" w:color="auto" w:fill="FFFFFF"/>
      </w:rPr>
      <w:t>Arrhythmias and antiarrhythmic drug therapy - basic and clinical</w:t>
    </w:r>
  </w:p>
  <w:p w:rsidR="005736FC" w:rsidRDefault="005736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5D"/>
    <w:rsid w:val="00290C9C"/>
    <w:rsid w:val="003D03D1"/>
    <w:rsid w:val="00470897"/>
    <w:rsid w:val="004C0972"/>
    <w:rsid w:val="005736FC"/>
    <w:rsid w:val="00676C38"/>
    <w:rsid w:val="008B0B82"/>
    <w:rsid w:val="00950C24"/>
    <w:rsid w:val="009C597D"/>
    <w:rsid w:val="00A47E03"/>
    <w:rsid w:val="00A82222"/>
    <w:rsid w:val="00AB2B5D"/>
    <w:rsid w:val="00C854E6"/>
    <w:rsid w:val="00D65838"/>
    <w:rsid w:val="00E90CA4"/>
    <w:rsid w:val="00F30E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2DE4EBA-45AC-4841-BA21-40B6D91A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B5D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C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3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6F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73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6F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slhn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 manda</dc:creator>
  <cp:lastModifiedBy>Karyn-PC</cp:lastModifiedBy>
  <cp:revision>5</cp:revision>
  <dcterms:created xsi:type="dcterms:W3CDTF">2016-04-18T10:09:00Z</dcterms:created>
  <dcterms:modified xsi:type="dcterms:W3CDTF">2016-06-09T13:51:00Z</dcterms:modified>
</cp:coreProperties>
</file>